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bookmarkStart w:id="0" w:name="_GoBack"/>
      <w:bookmarkEnd w:id="0"/>
      <w:r w:rsidRPr="005A4F6F">
        <w:rPr>
          <w:rFonts w:ascii="Times New Roman" w:eastAsia="Times New Roman" w:hAnsi="Times New Roman" w:cs="Times New Roman"/>
          <w:noProof/>
          <w:sz w:val="30"/>
          <w:szCs w:val="30"/>
          <w:lang w:eastAsia="uk-UA"/>
        </w:rPr>
        <w:drawing>
          <wp:inline distT="0" distB="0" distL="0" distR="0">
            <wp:extent cx="43815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УКРАЇНА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 xml:space="preserve">КОЛОМИЙСЬКА МІСЬКА РАДА 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Восьме демократичне скликання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30"/>
          <w:szCs w:val="30"/>
          <w:lang w:eastAsia="uk-UA"/>
        </w:rPr>
        <w:t>_____________________ сесія</w:t>
      </w:r>
    </w:p>
    <w:p w:rsidR="005A4F6F" w:rsidRPr="005A4F6F" w:rsidRDefault="005A4F6F" w:rsidP="005A4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Р І Ш Е Н </w:t>
      </w:r>
      <w:proofErr w:type="spellStart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>Н</w:t>
      </w:r>
      <w:proofErr w:type="spellEnd"/>
      <w:r w:rsidRPr="005A4F6F">
        <w:rPr>
          <w:rFonts w:ascii="Times New Roman" w:eastAsia="Times New Roman" w:hAnsi="Times New Roman" w:cs="Times New Roman"/>
          <w:b/>
          <w:sz w:val="30"/>
          <w:szCs w:val="30"/>
          <w:lang w:eastAsia="uk-UA"/>
        </w:rPr>
        <w:t xml:space="preserve"> Я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A4F6F" w:rsidRPr="005A4F6F" w:rsidTr="00822F9A">
        <w:trPr>
          <w:trHeight w:val="1405"/>
        </w:trPr>
        <w:tc>
          <w:tcPr>
            <w:tcW w:w="4820" w:type="dxa"/>
          </w:tcPr>
          <w:p w:rsidR="005A4F6F" w:rsidRPr="005A4F6F" w:rsidRDefault="005A4F6F" w:rsidP="00E129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A4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5A4F6F" w:rsidRPr="005A4F6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Розглянувши звернення ОБ’ЄДНАННЯ СПІВВЛАСНИКІВ БАГАТОКВАРТИРНОГО БУДИНКУ “</w:t>
      </w:r>
      <w:r w:rsidR="007312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 38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42, 123 Земел</w:t>
      </w:r>
      <w:r w:rsidR="00AA50A9">
        <w:rPr>
          <w:rFonts w:ascii="Times New Roman" w:eastAsia="Times New Roman" w:hAnsi="Times New Roman" w:cs="Times New Roman"/>
          <w:sz w:val="28"/>
          <w:szCs w:val="28"/>
          <w:lang w:eastAsia="uk-UA"/>
        </w:rPr>
        <w:t>ьного кодексу України,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"Про землеустрій", керуючись Законом України "Про місцеве самоврядування в Україні", міська рада</w:t>
      </w:r>
    </w:p>
    <w:p w:rsidR="00096236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Default="005A4F6F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и р і ш и л а :</w:t>
      </w:r>
    </w:p>
    <w:p w:rsidR="00096236" w:rsidRPr="005A4F6F" w:rsidRDefault="00096236" w:rsidP="005A4F6F">
      <w:pPr>
        <w:spacing w:after="0" w:line="200" w:lineRule="atLeast"/>
        <w:ind w:firstLine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4F6F" w:rsidRPr="005A4F6F" w:rsidRDefault="005A4F6F" w:rsidP="005A4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5A4F6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Надати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ОБ’ЄДНАННЮ СПІВВЛАСНИКІВ БАГАТОКВАРТИРНОГО БУДИНКУ “</w:t>
      </w:r>
      <w:r w:rsidR="007312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 38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дозвіл на розроблення проекту землеустрою щодо відведення </w:t>
      </w:r>
      <w:r w:rsidR="00EA45C3">
        <w:rPr>
          <w:rFonts w:ascii="Times New Roman" w:eastAsia="Times New Roman" w:hAnsi="Times New Roman" w:cs="Times New Roman"/>
          <w:sz w:val="28"/>
          <w:szCs w:val="28"/>
          <w:lang w:eastAsia="uk-UA"/>
        </w:rPr>
        <w:t>в постійне користування</w:t>
      </w:r>
      <w:r w:rsidR="00EA45C3"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земельної ділянки загальною площею 0,</w:t>
      </w:r>
      <w:r w:rsidR="0073121C">
        <w:rPr>
          <w:rFonts w:ascii="Times New Roman" w:eastAsia="Times New Roman" w:hAnsi="Times New Roman" w:cs="Times New Roman"/>
          <w:sz w:val="28"/>
          <w:szCs w:val="28"/>
          <w:lang w:eastAsia="uk-UA"/>
        </w:rPr>
        <w:t>3336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розташована в місті Коломиї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вулиці </w:t>
      </w:r>
      <w:r w:rsidR="0073121C">
        <w:rPr>
          <w:rFonts w:ascii="Times New Roman" w:eastAsia="Times New Roman" w:hAnsi="Times New Roman" w:cs="Times New Roman"/>
          <w:sz w:val="28"/>
          <w:szCs w:val="28"/>
          <w:lang w:eastAsia="uk-UA"/>
        </w:rPr>
        <w:t>Івана Богуна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3121C">
        <w:rPr>
          <w:rFonts w:ascii="Times New Roman" w:eastAsia="Times New Roman" w:hAnsi="Times New Roman" w:cs="Times New Roman"/>
          <w:sz w:val="28"/>
          <w:szCs w:val="28"/>
          <w:lang w:eastAsia="uk-UA"/>
        </w:rPr>
        <w:t>38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будівництва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багатоквартирного житлового 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будинку за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рахунок земель міської ради.</w:t>
      </w:r>
    </w:p>
    <w:p w:rsidR="005A4F6F" w:rsidRPr="005A4F6F" w:rsidRDefault="005A4F6F" w:rsidP="005A4F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ОБ’ЄДНАННЮ СПІВВЛАСНИКІВ БАГАТОКВАРТИРНОГО БУДИНКУ </w:t>
      </w:r>
      <w:r w:rsidR="00E5545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3121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 38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5A4F6F" w:rsidRPr="005A4F6F" w:rsidRDefault="005A4F6F" w:rsidP="005A4F6F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3. Організацію виконання цього рішення покласти на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керуючого справами виконавчого комітету міської ради Миколу АНДРУСЯКА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Pr="005A4F6F" w:rsidRDefault="005A4F6F" w:rsidP="005A4F6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(Євгеній ЗАГРАНОВСЬКИЙ)</w:t>
      </w:r>
      <w:r w:rsidRPr="005A4F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A4F6F" w:rsidRDefault="005A4F6F" w:rsidP="005A4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A7E8F" w:rsidRDefault="005A4F6F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Міський голова</w:t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5A4F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     Богдан СТАНІСЛАВСЬКИЙ</w:t>
      </w:r>
    </w:p>
    <w:p w:rsidR="00337538" w:rsidRDefault="00337538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132F7" w:rsidRDefault="003132F7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822F9A" w:rsidRDefault="00822F9A" w:rsidP="005A4F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комітету</w:t>
      </w:r>
      <w:r w:rsidR="004D3F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Микола АНДРУСЯК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D3FEE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юридичного відділу міської ради</w:t>
      </w:r>
    </w:p>
    <w:p w:rsidR="00337538" w:rsidRPr="00337538" w:rsidRDefault="004D3FEE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Владислава МАКСИМ’ЮК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«Секретаріат ради»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337538" w:rsidRPr="00337538" w:rsidRDefault="00096236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      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моніторингу та енергозбереження </w:t>
      </w:r>
    </w:p>
    <w:p w:rsid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економіки міської ради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Марина ГРАБ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822F9A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містобудування</w:t>
      </w:r>
    </w:p>
    <w:p w:rsidR="00822F9A" w:rsidRPr="00822F9A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337538" w:rsidRPr="00337538" w:rsidRDefault="00337538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</w:t>
      </w:r>
      <w:r w:rsidR="00822F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ОЛІЙНИК</w:t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1" w:name="_Hlk82156469"/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822F9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337538" w:rsidRDefault="00337538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1"/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В.о.</w:t>
      </w:r>
      <w:r w:rsidR="000962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</w:t>
      </w:r>
    </w:p>
    <w:p w:rsidR="00337538" w:rsidRPr="00337538" w:rsidRDefault="00822F9A" w:rsidP="003375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та майнових ресурсів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міської ради</w:t>
      </w:r>
    </w:p>
    <w:p w:rsidR="00337538" w:rsidRDefault="00822F9A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Олександр ЯВОРСЬКИЙ</w:t>
      </w:r>
      <w:r w:rsidR="00337538" w:rsidRPr="0033753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E12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FF0F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337538"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B06580" w:rsidRDefault="00B06580" w:rsidP="003375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Виконавець: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Головний спеціаліст сектору землеустрою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відділу земельних відносин 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73121C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73121C" w:rsidRPr="005A4F6F" w:rsidRDefault="0073121C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Ольга КРАВЧУК</w:t>
      </w:r>
      <w:r w:rsidRPr="00B065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337538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337538" w:rsidRPr="005A4F6F" w:rsidRDefault="00337538" w:rsidP="007312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sectPr w:rsidR="00337538" w:rsidRPr="005A4F6F" w:rsidSect="0009623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3B"/>
    <w:rsid w:val="00007600"/>
    <w:rsid w:val="00007DE1"/>
    <w:rsid w:val="00096236"/>
    <w:rsid w:val="00112A29"/>
    <w:rsid w:val="00205CBE"/>
    <w:rsid w:val="003132F7"/>
    <w:rsid w:val="00337538"/>
    <w:rsid w:val="004D3FEE"/>
    <w:rsid w:val="005A4F6F"/>
    <w:rsid w:val="0073121C"/>
    <w:rsid w:val="007F2F55"/>
    <w:rsid w:val="00822F9A"/>
    <w:rsid w:val="00834026"/>
    <w:rsid w:val="00913B3B"/>
    <w:rsid w:val="00A051A2"/>
    <w:rsid w:val="00AA50A9"/>
    <w:rsid w:val="00AC7532"/>
    <w:rsid w:val="00B06580"/>
    <w:rsid w:val="00C35CA0"/>
    <w:rsid w:val="00C876DC"/>
    <w:rsid w:val="00DA7E8F"/>
    <w:rsid w:val="00E12908"/>
    <w:rsid w:val="00E5545D"/>
    <w:rsid w:val="00EA45C3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5AF56-FBEE-4C25-91F5-CFF7E8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1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DE148-FF2D-414A-B9BE-8E83C912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2</cp:revision>
  <cp:lastPrinted>2023-10-18T10:24:00Z</cp:lastPrinted>
  <dcterms:created xsi:type="dcterms:W3CDTF">2023-10-26T08:11:00Z</dcterms:created>
  <dcterms:modified xsi:type="dcterms:W3CDTF">2023-10-26T08:11:00Z</dcterms:modified>
</cp:coreProperties>
</file>